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36" w:rsidRPr="00A437EB" w:rsidRDefault="00A437EB">
      <w:pPr>
        <w:rPr>
          <w:b/>
        </w:rPr>
      </w:pPr>
      <w:r>
        <w:rPr>
          <w:b/>
        </w:rPr>
        <w:t>ANOTHER FIRST FOR PORTLAND PORT</w:t>
      </w:r>
    </w:p>
    <w:p w:rsidR="00D0597C" w:rsidRDefault="00A437EB">
      <w:r>
        <w:t>In a season of firsts t</w:t>
      </w:r>
      <w:r w:rsidR="00D0597C">
        <w:t>he cruise ship,</w:t>
      </w:r>
      <w:r w:rsidR="005B6297">
        <w:t xml:space="preserve"> the</w:t>
      </w:r>
      <w:r>
        <w:t xml:space="preserve"> </w:t>
      </w:r>
      <w:r w:rsidR="009B5652">
        <w:t>AIDAstella</w:t>
      </w:r>
      <w:r w:rsidR="00D0597C">
        <w:t xml:space="preserve">, made her inaugural call to Portland Port on </w:t>
      </w:r>
      <w:r w:rsidR="005B6297">
        <w:t xml:space="preserve">Friday </w:t>
      </w:r>
      <w:r w:rsidR="00D0597C">
        <w:t>the 17</w:t>
      </w:r>
      <w:r w:rsidR="00D0597C" w:rsidRPr="00D0597C">
        <w:rPr>
          <w:vertAlign w:val="superscript"/>
        </w:rPr>
        <w:t>th</w:t>
      </w:r>
      <w:r w:rsidR="00D0597C">
        <w:t xml:space="preserve"> </w:t>
      </w:r>
      <w:r w:rsidR="00B625EB">
        <w:t xml:space="preserve">of May. </w:t>
      </w:r>
      <w:r>
        <w:t>On board the AIDAs</w:t>
      </w:r>
      <w:r w:rsidR="00C24BC7">
        <w:t>tella was a contingent of over 2000 German passengers, all of which were keen to dis</w:t>
      </w:r>
      <w:r w:rsidR="00B625EB">
        <w:t>embark and explore, w</w:t>
      </w:r>
      <w:r w:rsidR="00C24BC7">
        <w:t>hether it was via mini bus to Portland Cast</w:t>
      </w:r>
      <w:r w:rsidR="007A6E1F">
        <w:t>l</w:t>
      </w:r>
      <w:r w:rsidR="00C24BC7">
        <w:t>e, shuttle busses to Weymouth town or exc</w:t>
      </w:r>
      <w:r>
        <w:t>ursion coaches all over Dorset and beyond, some as far as Bath.</w:t>
      </w:r>
    </w:p>
    <w:p w:rsidR="00C24BC7" w:rsidRDefault="008D2D80">
      <w:r>
        <w:t>The AIDA Stella herself is new to the cruise industry; she onl</w:t>
      </w:r>
      <w:r w:rsidR="006D23B1">
        <w:t>y entered service 2 months ago. She stands at 14 decks high and is of Nordic design. To accommodate for the German passengers on board Portland Port provided 4 German translators,</w:t>
      </w:r>
      <w:r w:rsidR="007A6E1F">
        <w:t xml:space="preserve"> providing local tourist information,</w:t>
      </w:r>
      <w:r w:rsidR="006D23B1">
        <w:t xml:space="preserve"> all of which enjoyed the</w:t>
      </w:r>
      <w:r w:rsidR="00766C00">
        <w:t>ir</w:t>
      </w:r>
      <w:r w:rsidR="006D23B1">
        <w:t xml:space="preserve"> time meeting and greeting the passengers as they disembarked. Bettina </w:t>
      </w:r>
      <w:r w:rsidR="00A437EB">
        <w:t>Collins, one of the translators said</w:t>
      </w:r>
      <w:r w:rsidR="006D23B1">
        <w:t>; “Its an enjoyable experience being able to welcome all these passengers to Weymouth and Portland, I think it is important to make them feel at home and ensure that they have a good understanding of all the fantastic</w:t>
      </w:r>
      <w:r w:rsidR="007A6E1F">
        <w:t xml:space="preserve"> local</w:t>
      </w:r>
      <w:r w:rsidR="006E66A1">
        <w:t xml:space="preserve"> things on offer here”.</w:t>
      </w:r>
      <w:r w:rsidR="006D23B1">
        <w:t xml:space="preserve"> </w:t>
      </w:r>
    </w:p>
    <w:p w:rsidR="00A12BDE" w:rsidRDefault="00675145">
      <w:r>
        <w:t>Once the large contingent of cruise passengers reached Weymouth it took very little time before they started to explore all the shops in and around the t</w:t>
      </w:r>
      <w:r w:rsidR="007A6E1F">
        <w:t xml:space="preserve">own centre. </w:t>
      </w:r>
      <w:r w:rsidR="006E66A1">
        <w:t>Local</w:t>
      </w:r>
      <w:r w:rsidR="00A12BDE">
        <w:t xml:space="preserve"> business</w:t>
      </w:r>
      <w:r w:rsidR="006E66A1">
        <w:t xml:space="preserve">es around Weymouth and Portland </w:t>
      </w:r>
      <w:r w:rsidR="00A12BDE">
        <w:t xml:space="preserve">would have welcomed the additional </w:t>
      </w:r>
      <w:r w:rsidR="00766C00">
        <w:t>takings achieved by th</w:t>
      </w:r>
      <w:r w:rsidR="00A12BDE">
        <w:t>e travelling cruise passengers and can expect more of the same throughout</w:t>
      </w:r>
      <w:r w:rsidR="00766C00">
        <w:t xml:space="preserve"> the rest of the summer season, as there are more cruise calls at Portland Port this year than ever before. </w:t>
      </w:r>
      <w:r w:rsidR="006E66A1">
        <w:t xml:space="preserve">More recently, the Discovery made her second call to Portland Port this season to round off a very successful month. </w:t>
      </w:r>
    </w:p>
    <w:p w:rsidR="006E66A1" w:rsidRDefault="006E66A1" w:rsidP="006E66A1">
      <w:r>
        <w:t>Whilst observing operations from the quayside Ian McQuade, commercial manager, said;</w:t>
      </w:r>
      <w:r w:rsidRPr="006E66A1">
        <w:t xml:space="preserve"> "Portland Port has been delighted with the start to the new cruise season and the arrival of the AIDAstella is a very important first for us. 2013 will now see 19 calls and over 20,000 passengers visit the port" before joking "though it seems with some reports the numbers are even higher. That is something we are working on for the future".</w:t>
      </w:r>
    </w:p>
    <w:p w:rsidR="006E66A1" w:rsidRPr="006E66A1" w:rsidRDefault="00C24BC7" w:rsidP="006E66A1">
      <w:r>
        <w:t>This is not the last that Portland Port will see of the AIDA Stella this summer as she will return another three times before cruise season is finished</w:t>
      </w:r>
      <w:r w:rsidR="00B625EB">
        <w:t>, with even more calls planned for 2014 and 2015 respectively</w:t>
      </w:r>
      <w:r>
        <w:t>. This will come as welcome news to local businesses from both Weymouth</w:t>
      </w:r>
      <w:r w:rsidR="007B29A3">
        <w:t xml:space="preserve"> and Portland who will enjoy the additional numbers that Portland Port</w:t>
      </w:r>
      <w:r w:rsidR="005B6297">
        <w:t xml:space="preserve"> and the AIDA Stella</w:t>
      </w:r>
      <w:r w:rsidR="007B29A3">
        <w:t xml:space="preserve"> bring to the town. </w:t>
      </w:r>
      <w:r>
        <w:t xml:space="preserve"> </w:t>
      </w:r>
    </w:p>
    <w:p w:rsidR="00C24BC7" w:rsidRDefault="00C24BC7"/>
    <w:p w:rsidR="00C24BC7" w:rsidRDefault="00AC6C70" w:rsidP="00AC6C70">
      <w:pPr>
        <w:jc w:val="center"/>
      </w:pPr>
      <w:r>
        <w:t>______________________________________________________</w:t>
      </w:r>
    </w:p>
    <w:p w:rsidR="00C24BC7" w:rsidRPr="008F4B84" w:rsidRDefault="00C24BC7" w:rsidP="00C24BC7">
      <w:pPr>
        <w:tabs>
          <w:tab w:val="left" w:pos="6885"/>
        </w:tabs>
        <w:rPr>
          <w:b/>
        </w:rPr>
      </w:pPr>
      <w:r w:rsidRPr="008F4B84">
        <w:rPr>
          <w:b/>
        </w:rPr>
        <w:t>NOTE TO EDITORS</w:t>
      </w:r>
    </w:p>
    <w:p w:rsidR="00C24BC7" w:rsidRDefault="00C24BC7" w:rsidP="00C24BC7">
      <w:pPr>
        <w:pStyle w:val="BodyText3"/>
        <w:spacing w:line="240" w:lineRule="auto"/>
        <w:jc w:val="both"/>
        <w:rPr>
          <w:rFonts w:asciiTheme="minorHAnsi" w:hAnsiTheme="minorHAnsi"/>
          <w:b/>
          <w:color w:val="auto"/>
          <w:sz w:val="22"/>
          <w:szCs w:val="22"/>
        </w:rPr>
      </w:pPr>
      <w:r w:rsidRPr="008F4B84">
        <w:rPr>
          <w:rFonts w:asciiTheme="minorHAnsi" w:hAnsiTheme="minorHAnsi"/>
          <w:b/>
          <w:color w:val="auto"/>
          <w:sz w:val="22"/>
          <w:szCs w:val="22"/>
        </w:rPr>
        <w:t xml:space="preserve">For more information or images please contact Jack Brooke at Portland Port on 01305 825368 or email </w:t>
      </w:r>
      <w:hyperlink r:id="rId6" w:history="1">
        <w:r w:rsidRPr="0058349F">
          <w:rPr>
            <w:rStyle w:val="Hyperlink"/>
            <w:rFonts w:asciiTheme="minorHAnsi" w:hAnsiTheme="minorHAnsi"/>
            <w:b/>
            <w:sz w:val="22"/>
            <w:szCs w:val="22"/>
          </w:rPr>
          <w:t>j.brooke@portland-port.co.uk</w:t>
        </w:r>
      </w:hyperlink>
    </w:p>
    <w:p w:rsidR="00C24BC7" w:rsidRDefault="00C24BC7" w:rsidP="00C24BC7">
      <w:pPr>
        <w:spacing w:line="240" w:lineRule="auto"/>
        <w:jc w:val="both"/>
        <w:rPr>
          <w:rFonts w:eastAsia="Times New Roman" w:cs="Arial"/>
          <w:b/>
        </w:rPr>
      </w:pPr>
    </w:p>
    <w:p w:rsidR="00C24BC7" w:rsidRPr="008F4B84" w:rsidRDefault="00C24BC7" w:rsidP="00C24BC7">
      <w:pPr>
        <w:spacing w:line="240" w:lineRule="auto"/>
        <w:jc w:val="both"/>
        <w:rPr>
          <w:rFonts w:cs="Arial"/>
        </w:rPr>
      </w:pPr>
      <w:r w:rsidRPr="008F4B84">
        <w:rPr>
          <w:rFonts w:cs="Arial"/>
        </w:rPr>
        <w:t xml:space="preserve">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International. It has over 4,000 acres of water at depths of up to 15m (C.D.); and provides vessel </w:t>
      </w:r>
      <w:r w:rsidRPr="008F4B84">
        <w:rPr>
          <w:rFonts w:cs="Arial"/>
        </w:rPr>
        <w:lastRenderedPageBreak/>
        <w:t>services from long term lay-ups to brief maintenance calls, luxury cruise liner docking facilities to industrial cargo shipments.</w:t>
      </w:r>
    </w:p>
    <w:p w:rsidR="00C24BC7" w:rsidRDefault="00C24BC7" w:rsidP="00C24BC7">
      <w:pPr>
        <w:spacing w:line="240" w:lineRule="auto"/>
        <w:jc w:val="both"/>
        <w:rPr>
          <w:rFonts w:cs="Arial"/>
        </w:rPr>
      </w:pPr>
      <w:r w:rsidRPr="008F4B84">
        <w:rPr>
          <w:rFonts w:cs="Arial"/>
        </w:rPr>
        <w:t xml:space="preserve">The tariff and general Portland Harbour Authority information can be viewed at </w:t>
      </w:r>
      <w:hyperlink r:id="rId7" w:history="1">
        <w:r w:rsidRPr="008F4B84">
          <w:rPr>
            <w:rStyle w:val="Hyperlink"/>
          </w:rPr>
          <w:t>http://www.portland-port.co.uk/</w:t>
        </w:r>
      </w:hyperlink>
    </w:p>
    <w:p w:rsidR="00C24BC7" w:rsidRPr="008F4B84" w:rsidRDefault="00C24BC7" w:rsidP="00C24BC7">
      <w:pPr>
        <w:spacing w:line="240" w:lineRule="auto"/>
        <w:jc w:val="both"/>
        <w:rPr>
          <w:rFonts w:cs="Arial"/>
        </w:rPr>
      </w:pPr>
      <w:r w:rsidRPr="008F4B84">
        <w:rPr>
          <w:rFonts w:cs="Arial"/>
        </w:rPr>
        <w:t>M/F</w:t>
      </w:r>
    </w:p>
    <w:p w:rsidR="00C24BC7" w:rsidRPr="008F4B84" w:rsidRDefault="00C24BC7" w:rsidP="00C24BC7">
      <w:pPr>
        <w:spacing w:line="240" w:lineRule="auto"/>
        <w:jc w:val="both"/>
        <w:rPr>
          <w:rFonts w:cs="Arial"/>
        </w:rPr>
      </w:pPr>
      <w:r w:rsidRPr="008F4B84">
        <w:rPr>
          <w:rFonts w:cs="Arial"/>
        </w:rPr>
        <w:t xml:space="preserve">Portland Port has over 2,000 metres of alongside berths and 11.6 metres (C.D.) depth of water at the deepest alongside berth. </w:t>
      </w:r>
    </w:p>
    <w:p w:rsidR="00C24BC7" w:rsidRPr="008F4B84" w:rsidRDefault="00C24BC7" w:rsidP="00C24BC7">
      <w:pPr>
        <w:spacing w:line="240" w:lineRule="auto"/>
        <w:jc w:val="both"/>
        <w:rPr>
          <w:rFonts w:cs="Arial"/>
        </w:rPr>
      </w:pPr>
      <w:r w:rsidRPr="008F4B84">
        <w:rPr>
          <w:rFonts w:cs="Arial"/>
        </w:rPr>
        <w:t xml:space="preserve">Berthing for vessels up to 300 metres (subject to Harbour Master's approval). </w:t>
      </w:r>
    </w:p>
    <w:p w:rsidR="00C24BC7" w:rsidRPr="008F4B84" w:rsidRDefault="00C24BC7" w:rsidP="00C24BC7">
      <w:pPr>
        <w:spacing w:line="240" w:lineRule="auto"/>
        <w:jc w:val="both"/>
        <w:rPr>
          <w:rFonts w:cs="Arial"/>
        </w:rPr>
      </w:pPr>
      <w:r w:rsidRPr="008F4B84">
        <w:rPr>
          <w:rFonts w:cs="Arial"/>
        </w:rPr>
        <w:t xml:space="preserve">11 designated anchorages are within the 2,000-acre inner harbour. Six designated anchorages are within the 2,500 acre Outer Harbour. </w:t>
      </w:r>
    </w:p>
    <w:p w:rsidR="00C24BC7" w:rsidRDefault="00C24BC7" w:rsidP="00C24BC7">
      <w:pPr>
        <w:spacing w:line="240" w:lineRule="auto"/>
        <w:jc w:val="both"/>
        <w:rPr>
          <w:rFonts w:cs="Arial"/>
        </w:rPr>
      </w:pPr>
      <w:r w:rsidRPr="008F4B84">
        <w:rPr>
          <w:rFonts w:cs="Arial"/>
        </w:rPr>
        <w:t xml:space="preserve">A width of 210 metres and depth of over 12.6 metres (C.D.) at the entrance of the harbour mean that there are few vessel beam, lock, or air draft restriction. </w:t>
      </w:r>
    </w:p>
    <w:p w:rsidR="00AC6C70" w:rsidRDefault="00AC6C70" w:rsidP="00C24BC7">
      <w:pPr>
        <w:spacing w:line="240" w:lineRule="auto"/>
        <w:jc w:val="both"/>
        <w:rPr>
          <w:rFonts w:cs="Arial"/>
        </w:rPr>
      </w:pPr>
    </w:p>
    <w:p w:rsidR="00AC6C70" w:rsidRDefault="00AC6C70" w:rsidP="00C24BC7">
      <w:pPr>
        <w:spacing w:line="240" w:lineRule="auto"/>
        <w:jc w:val="both"/>
        <w:rPr>
          <w:rFonts w:cs="Arial"/>
          <w:b/>
          <w:i/>
        </w:rPr>
      </w:pPr>
      <w:r>
        <w:rPr>
          <w:rFonts w:cs="Arial"/>
          <w:b/>
          <w:i/>
        </w:rPr>
        <w:t>Photographs</w:t>
      </w:r>
    </w:p>
    <w:p w:rsidR="00AC6C70" w:rsidRDefault="00AC6C70" w:rsidP="00C24BC7">
      <w:pPr>
        <w:spacing w:line="240" w:lineRule="auto"/>
        <w:jc w:val="both"/>
        <w:rPr>
          <w:rFonts w:cs="Arial"/>
        </w:rPr>
      </w:pPr>
      <w:r>
        <w:rPr>
          <w:rFonts w:cs="Arial"/>
        </w:rPr>
        <w:t>The attached photos were taken by Geoff Moore of Dorset Media – Photographic Services:</w:t>
      </w:r>
    </w:p>
    <w:p w:rsidR="00AC6C70" w:rsidRDefault="00B25344" w:rsidP="00C24BC7">
      <w:pPr>
        <w:spacing w:line="240" w:lineRule="auto"/>
        <w:jc w:val="both"/>
        <w:rPr>
          <w:rFonts w:cs="Arial"/>
        </w:rPr>
      </w:pPr>
      <w:hyperlink r:id="rId8" w:history="1">
        <w:r w:rsidR="00AC6C70" w:rsidRPr="000E16C0">
          <w:rPr>
            <w:rStyle w:val="Hyperlink"/>
            <w:rFonts w:cs="Arial"/>
          </w:rPr>
          <w:t>http://www.dorsetmedia.co.uk/</w:t>
        </w:r>
      </w:hyperlink>
    </w:p>
    <w:p w:rsidR="00AC6C70" w:rsidRDefault="00AC6C70" w:rsidP="00C24BC7">
      <w:pPr>
        <w:spacing w:line="240" w:lineRule="auto"/>
        <w:jc w:val="both"/>
      </w:pPr>
      <w:r w:rsidRPr="00AC6C70">
        <w:rPr>
          <w:rStyle w:val="contacttxt1"/>
          <w:color w:val="auto"/>
        </w:rPr>
        <w:t>01305 822382</w:t>
      </w:r>
      <w:r w:rsidRPr="00AC6C70">
        <w:t xml:space="preserve"> | </w:t>
      </w:r>
      <w:r w:rsidRPr="00AC6C70">
        <w:rPr>
          <w:rStyle w:val="contacttxt1"/>
          <w:color w:val="auto"/>
        </w:rPr>
        <w:t>07815 100648</w:t>
      </w:r>
      <w:r>
        <w:rPr>
          <w:color w:val="FFFFFF"/>
        </w:rPr>
        <w:t xml:space="preserve"> | </w:t>
      </w:r>
      <w:hyperlink r:id="rId9" w:history="1">
        <w:r>
          <w:rPr>
            <w:rStyle w:val="Hyperlink"/>
          </w:rPr>
          <w:t>dormedia@gmail.com</w:t>
        </w:r>
      </w:hyperlink>
    </w:p>
    <w:p w:rsidR="00EA6622" w:rsidRDefault="00EA6622" w:rsidP="00C24BC7">
      <w:pPr>
        <w:spacing w:line="240" w:lineRule="auto"/>
        <w:jc w:val="both"/>
      </w:pPr>
      <w:r>
        <w:t>-Nothe Fort Victorian Artillery Brigade</w:t>
      </w:r>
    </w:p>
    <w:p w:rsidR="00EA6622" w:rsidRDefault="00EA6622" w:rsidP="00C24BC7">
      <w:pPr>
        <w:spacing w:line="240" w:lineRule="auto"/>
        <w:jc w:val="both"/>
      </w:pPr>
      <w:r>
        <w:t>-</w:t>
      </w:r>
      <w:proofErr w:type="spellStart"/>
      <w:r>
        <w:t>AIDAStella</w:t>
      </w:r>
      <w:proofErr w:type="spellEnd"/>
      <w:r>
        <w:t xml:space="preserve"> alongside</w:t>
      </w:r>
    </w:p>
    <w:p w:rsidR="00EA6622" w:rsidRDefault="00EA6622" w:rsidP="00C24BC7">
      <w:pPr>
        <w:spacing w:line="240" w:lineRule="auto"/>
        <w:jc w:val="both"/>
      </w:pPr>
      <w:r>
        <w:t>-</w:t>
      </w:r>
      <w:proofErr w:type="spellStart"/>
      <w:r>
        <w:t>AIDAStella</w:t>
      </w:r>
      <w:proofErr w:type="spellEnd"/>
      <w:r>
        <w:t xml:space="preserve"> departing</w:t>
      </w:r>
    </w:p>
    <w:p w:rsidR="00EA6622" w:rsidRDefault="00EA6622" w:rsidP="00C24BC7">
      <w:pPr>
        <w:spacing w:line="240" w:lineRule="auto"/>
        <w:jc w:val="both"/>
      </w:pPr>
      <w:r>
        <w:t>-Stuart Cave – Portland Town Crier</w:t>
      </w:r>
    </w:p>
    <w:p w:rsidR="00AC6C70" w:rsidRPr="00AC6C70" w:rsidRDefault="00EA6622" w:rsidP="00C24BC7">
      <w:pPr>
        <w:spacing w:line="240" w:lineRule="auto"/>
        <w:jc w:val="both"/>
        <w:rPr>
          <w:rFonts w:cs="Arial"/>
        </w:rPr>
      </w:pPr>
      <w:r>
        <w:t xml:space="preserve">-Arial Shot, </w:t>
      </w:r>
      <w:proofErr w:type="spellStart"/>
      <w:r>
        <w:t>AIDAStella</w:t>
      </w:r>
      <w:proofErr w:type="spellEnd"/>
    </w:p>
    <w:p w:rsidR="00C24BC7" w:rsidRPr="008F4B84" w:rsidRDefault="00C24BC7" w:rsidP="00C24BC7">
      <w:pPr>
        <w:spacing w:line="240" w:lineRule="auto"/>
        <w:jc w:val="both"/>
        <w:rPr>
          <w:rFonts w:cs="Arial"/>
          <w:b/>
        </w:rPr>
      </w:pPr>
      <w:r w:rsidRPr="008F4B84">
        <w:rPr>
          <w:rFonts w:cs="Arial"/>
          <w:b/>
        </w:rPr>
        <w:t>ENDS</w:t>
      </w:r>
    </w:p>
    <w:p w:rsidR="00C24BC7" w:rsidRPr="00D0597C" w:rsidRDefault="00C24BC7"/>
    <w:sectPr w:rsidR="00C24BC7" w:rsidRPr="00D0597C" w:rsidSect="002A1136">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20" w:rsidRDefault="00E57620" w:rsidP="00D0597C">
      <w:pPr>
        <w:spacing w:after="0" w:line="240" w:lineRule="auto"/>
      </w:pPr>
      <w:r>
        <w:separator/>
      </w:r>
    </w:p>
  </w:endnote>
  <w:endnote w:type="continuationSeparator" w:id="0">
    <w:p w:rsidR="00E57620" w:rsidRDefault="00E57620" w:rsidP="00D0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20" w:rsidRDefault="00E57620" w:rsidP="00D0597C">
      <w:pPr>
        <w:spacing w:after="0" w:line="240" w:lineRule="auto"/>
      </w:pPr>
      <w:r>
        <w:separator/>
      </w:r>
    </w:p>
  </w:footnote>
  <w:footnote w:type="continuationSeparator" w:id="0">
    <w:p w:rsidR="00E57620" w:rsidRDefault="00E57620" w:rsidP="00D05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7C" w:rsidRDefault="00D0597C">
    <w:pPr>
      <w:pStyle w:val="Header"/>
    </w:pPr>
    <w:r>
      <w:t>PRESS RELEASE</w:t>
    </w:r>
    <w:r>
      <w:tab/>
    </w:r>
    <w:r>
      <w:tab/>
      <w:t>20/05/2013</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footnotePr>
    <w:footnote w:id="-1"/>
    <w:footnote w:id="0"/>
  </w:footnotePr>
  <w:endnotePr>
    <w:endnote w:id="-1"/>
    <w:endnote w:id="0"/>
  </w:endnotePr>
  <w:compat/>
  <w:rsids>
    <w:rsidRoot w:val="00D0597C"/>
    <w:rsid w:val="00005AC6"/>
    <w:rsid w:val="00006F7F"/>
    <w:rsid w:val="00007173"/>
    <w:rsid w:val="00010109"/>
    <w:rsid w:val="000125AB"/>
    <w:rsid w:val="0001434A"/>
    <w:rsid w:val="00017B45"/>
    <w:rsid w:val="00020BA2"/>
    <w:rsid w:val="00022BA5"/>
    <w:rsid w:val="00024213"/>
    <w:rsid w:val="00026C08"/>
    <w:rsid w:val="0003282A"/>
    <w:rsid w:val="00033EBB"/>
    <w:rsid w:val="0004342F"/>
    <w:rsid w:val="000579FB"/>
    <w:rsid w:val="00060498"/>
    <w:rsid w:val="0006610A"/>
    <w:rsid w:val="00074D89"/>
    <w:rsid w:val="000755FC"/>
    <w:rsid w:val="00080654"/>
    <w:rsid w:val="000834AD"/>
    <w:rsid w:val="00086845"/>
    <w:rsid w:val="00092EA6"/>
    <w:rsid w:val="000A123F"/>
    <w:rsid w:val="000A67AF"/>
    <w:rsid w:val="000B2D57"/>
    <w:rsid w:val="000B31F9"/>
    <w:rsid w:val="000B337A"/>
    <w:rsid w:val="000B49B4"/>
    <w:rsid w:val="000C6DDA"/>
    <w:rsid w:val="000D042B"/>
    <w:rsid w:val="000D1FD0"/>
    <w:rsid w:val="000D27C6"/>
    <w:rsid w:val="000D31B3"/>
    <w:rsid w:val="000D7E89"/>
    <w:rsid w:val="000E0884"/>
    <w:rsid w:val="000E23E8"/>
    <w:rsid w:val="000E5366"/>
    <w:rsid w:val="000F0FCC"/>
    <w:rsid w:val="000F160C"/>
    <w:rsid w:val="0010160C"/>
    <w:rsid w:val="00101C9C"/>
    <w:rsid w:val="0011179B"/>
    <w:rsid w:val="00111E58"/>
    <w:rsid w:val="00112292"/>
    <w:rsid w:val="00115244"/>
    <w:rsid w:val="001175D6"/>
    <w:rsid w:val="00124D3F"/>
    <w:rsid w:val="00125897"/>
    <w:rsid w:val="001278FB"/>
    <w:rsid w:val="0013110B"/>
    <w:rsid w:val="00131560"/>
    <w:rsid w:val="00135700"/>
    <w:rsid w:val="00141AE5"/>
    <w:rsid w:val="00141CE2"/>
    <w:rsid w:val="00142FC5"/>
    <w:rsid w:val="00145E86"/>
    <w:rsid w:val="00150995"/>
    <w:rsid w:val="001524E4"/>
    <w:rsid w:val="00157EE4"/>
    <w:rsid w:val="001606A5"/>
    <w:rsid w:val="001638AC"/>
    <w:rsid w:val="00164978"/>
    <w:rsid w:val="00164FD8"/>
    <w:rsid w:val="001655EF"/>
    <w:rsid w:val="00165787"/>
    <w:rsid w:val="00165B3E"/>
    <w:rsid w:val="001671F6"/>
    <w:rsid w:val="00170D7F"/>
    <w:rsid w:val="00171669"/>
    <w:rsid w:val="00173243"/>
    <w:rsid w:val="00176CB1"/>
    <w:rsid w:val="00181AE6"/>
    <w:rsid w:val="0019294D"/>
    <w:rsid w:val="00194CAA"/>
    <w:rsid w:val="00195689"/>
    <w:rsid w:val="00197946"/>
    <w:rsid w:val="001A2CE1"/>
    <w:rsid w:val="001A32D9"/>
    <w:rsid w:val="001A4EA8"/>
    <w:rsid w:val="001B01B1"/>
    <w:rsid w:val="001B1AFC"/>
    <w:rsid w:val="001C0F3B"/>
    <w:rsid w:val="001C1213"/>
    <w:rsid w:val="001C54DA"/>
    <w:rsid w:val="001D0037"/>
    <w:rsid w:val="001D5041"/>
    <w:rsid w:val="001E04A0"/>
    <w:rsid w:val="001F3EB5"/>
    <w:rsid w:val="001F6FB3"/>
    <w:rsid w:val="00200237"/>
    <w:rsid w:val="002047AD"/>
    <w:rsid w:val="00207686"/>
    <w:rsid w:val="002137E7"/>
    <w:rsid w:val="00215AAB"/>
    <w:rsid w:val="00217CC8"/>
    <w:rsid w:val="00223EBD"/>
    <w:rsid w:val="002328A0"/>
    <w:rsid w:val="002337CB"/>
    <w:rsid w:val="0024717A"/>
    <w:rsid w:val="00252A3F"/>
    <w:rsid w:val="002614CA"/>
    <w:rsid w:val="00270290"/>
    <w:rsid w:val="002844B5"/>
    <w:rsid w:val="002848B3"/>
    <w:rsid w:val="00290B06"/>
    <w:rsid w:val="00290D8E"/>
    <w:rsid w:val="0029401E"/>
    <w:rsid w:val="002A1136"/>
    <w:rsid w:val="002A7B30"/>
    <w:rsid w:val="002B77BC"/>
    <w:rsid w:val="002C102B"/>
    <w:rsid w:val="002C4141"/>
    <w:rsid w:val="002C629C"/>
    <w:rsid w:val="002C6648"/>
    <w:rsid w:val="002C79BC"/>
    <w:rsid w:val="002D37C5"/>
    <w:rsid w:val="002E046E"/>
    <w:rsid w:val="00307ADD"/>
    <w:rsid w:val="00313ED3"/>
    <w:rsid w:val="00316BA2"/>
    <w:rsid w:val="00330241"/>
    <w:rsid w:val="003318E2"/>
    <w:rsid w:val="003343C8"/>
    <w:rsid w:val="003406C5"/>
    <w:rsid w:val="003506F8"/>
    <w:rsid w:val="00363273"/>
    <w:rsid w:val="00364C64"/>
    <w:rsid w:val="00371944"/>
    <w:rsid w:val="003728D5"/>
    <w:rsid w:val="00375192"/>
    <w:rsid w:val="00380278"/>
    <w:rsid w:val="0038481B"/>
    <w:rsid w:val="00396499"/>
    <w:rsid w:val="003970AA"/>
    <w:rsid w:val="003C1D2A"/>
    <w:rsid w:val="003C325D"/>
    <w:rsid w:val="003C728A"/>
    <w:rsid w:val="003C749A"/>
    <w:rsid w:val="003D2591"/>
    <w:rsid w:val="003D584B"/>
    <w:rsid w:val="003E19E2"/>
    <w:rsid w:val="003E1D67"/>
    <w:rsid w:val="003E28F6"/>
    <w:rsid w:val="003E31E0"/>
    <w:rsid w:val="003F2275"/>
    <w:rsid w:val="003F43F6"/>
    <w:rsid w:val="003F5A7F"/>
    <w:rsid w:val="00400781"/>
    <w:rsid w:val="00405D0B"/>
    <w:rsid w:val="00406AE4"/>
    <w:rsid w:val="00413FAF"/>
    <w:rsid w:val="00415717"/>
    <w:rsid w:val="00424616"/>
    <w:rsid w:val="004248DF"/>
    <w:rsid w:val="00425148"/>
    <w:rsid w:val="0042758C"/>
    <w:rsid w:val="00431F2D"/>
    <w:rsid w:val="00433F5D"/>
    <w:rsid w:val="004443F4"/>
    <w:rsid w:val="00457FF0"/>
    <w:rsid w:val="004624AD"/>
    <w:rsid w:val="004641B3"/>
    <w:rsid w:val="00486EEF"/>
    <w:rsid w:val="0048703E"/>
    <w:rsid w:val="004A036C"/>
    <w:rsid w:val="004A3CC5"/>
    <w:rsid w:val="004A42AD"/>
    <w:rsid w:val="004A604E"/>
    <w:rsid w:val="004B77F4"/>
    <w:rsid w:val="004C2FA8"/>
    <w:rsid w:val="004C3EA7"/>
    <w:rsid w:val="004C5354"/>
    <w:rsid w:val="004C7C2C"/>
    <w:rsid w:val="004D053E"/>
    <w:rsid w:val="004D133B"/>
    <w:rsid w:val="004D2821"/>
    <w:rsid w:val="004E24FE"/>
    <w:rsid w:val="004E3BAD"/>
    <w:rsid w:val="004E5758"/>
    <w:rsid w:val="004F55D9"/>
    <w:rsid w:val="00500A10"/>
    <w:rsid w:val="00512B95"/>
    <w:rsid w:val="005137F8"/>
    <w:rsid w:val="005160B0"/>
    <w:rsid w:val="0051630D"/>
    <w:rsid w:val="00516A6A"/>
    <w:rsid w:val="005177E0"/>
    <w:rsid w:val="00525B49"/>
    <w:rsid w:val="00531796"/>
    <w:rsid w:val="00540BCF"/>
    <w:rsid w:val="005416CE"/>
    <w:rsid w:val="00542C83"/>
    <w:rsid w:val="00546B98"/>
    <w:rsid w:val="00547AB7"/>
    <w:rsid w:val="00551C85"/>
    <w:rsid w:val="00557DB1"/>
    <w:rsid w:val="005708EC"/>
    <w:rsid w:val="00580DA9"/>
    <w:rsid w:val="00585E5A"/>
    <w:rsid w:val="00587FF6"/>
    <w:rsid w:val="005A0FEE"/>
    <w:rsid w:val="005B10F8"/>
    <w:rsid w:val="005B6297"/>
    <w:rsid w:val="005B7482"/>
    <w:rsid w:val="005C0DAE"/>
    <w:rsid w:val="005C1C4F"/>
    <w:rsid w:val="005C3700"/>
    <w:rsid w:val="005C393C"/>
    <w:rsid w:val="005E52A2"/>
    <w:rsid w:val="005F2469"/>
    <w:rsid w:val="005F2D1A"/>
    <w:rsid w:val="005F3339"/>
    <w:rsid w:val="005F3ED0"/>
    <w:rsid w:val="005F7B1E"/>
    <w:rsid w:val="00600C25"/>
    <w:rsid w:val="00602298"/>
    <w:rsid w:val="00602F03"/>
    <w:rsid w:val="00604F85"/>
    <w:rsid w:val="00606660"/>
    <w:rsid w:val="00611278"/>
    <w:rsid w:val="00632813"/>
    <w:rsid w:val="00633CD6"/>
    <w:rsid w:val="006348FE"/>
    <w:rsid w:val="006406C1"/>
    <w:rsid w:val="0064796B"/>
    <w:rsid w:val="00651CDE"/>
    <w:rsid w:val="00653088"/>
    <w:rsid w:val="0066031B"/>
    <w:rsid w:val="00664AB3"/>
    <w:rsid w:val="006707DC"/>
    <w:rsid w:val="00675145"/>
    <w:rsid w:val="00691993"/>
    <w:rsid w:val="00693086"/>
    <w:rsid w:val="00694135"/>
    <w:rsid w:val="006963EC"/>
    <w:rsid w:val="006A071B"/>
    <w:rsid w:val="006A1264"/>
    <w:rsid w:val="006A5223"/>
    <w:rsid w:val="006A766E"/>
    <w:rsid w:val="006B358B"/>
    <w:rsid w:val="006B3F13"/>
    <w:rsid w:val="006B48A5"/>
    <w:rsid w:val="006B59E8"/>
    <w:rsid w:val="006B62F9"/>
    <w:rsid w:val="006C41AB"/>
    <w:rsid w:val="006C7BF6"/>
    <w:rsid w:val="006C7E74"/>
    <w:rsid w:val="006D23B1"/>
    <w:rsid w:val="006E66A1"/>
    <w:rsid w:val="006F0385"/>
    <w:rsid w:val="006F1DA5"/>
    <w:rsid w:val="006F305C"/>
    <w:rsid w:val="006F65A8"/>
    <w:rsid w:val="006F774C"/>
    <w:rsid w:val="007022DB"/>
    <w:rsid w:val="00704067"/>
    <w:rsid w:val="00706EDE"/>
    <w:rsid w:val="00712FE2"/>
    <w:rsid w:val="0072011D"/>
    <w:rsid w:val="00721457"/>
    <w:rsid w:val="00737E29"/>
    <w:rsid w:val="007426F4"/>
    <w:rsid w:val="00756986"/>
    <w:rsid w:val="00765E23"/>
    <w:rsid w:val="00766C00"/>
    <w:rsid w:val="00771293"/>
    <w:rsid w:val="007713E9"/>
    <w:rsid w:val="00772B6C"/>
    <w:rsid w:val="007802F6"/>
    <w:rsid w:val="007824A9"/>
    <w:rsid w:val="007858C0"/>
    <w:rsid w:val="0079120F"/>
    <w:rsid w:val="007A5AA2"/>
    <w:rsid w:val="007A66D6"/>
    <w:rsid w:val="007A6E1F"/>
    <w:rsid w:val="007B29A3"/>
    <w:rsid w:val="007B5EF2"/>
    <w:rsid w:val="007C007C"/>
    <w:rsid w:val="007C0910"/>
    <w:rsid w:val="007C11C5"/>
    <w:rsid w:val="007C44CF"/>
    <w:rsid w:val="007C6021"/>
    <w:rsid w:val="007F2AF1"/>
    <w:rsid w:val="007F2BB7"/>
    <w:rsid w:val="007F7B17"/>
    <w:rsid w:val="00804EE5"/>
    <w:rsid w:val="00807A0D"/>
    <w:rsid w:val="0081448A"/>
    <w:rsid w:val="00820643"/>
    <w:rsid w:val="00822E25"/>
    <w:rsid w:val="00837DA9"/>
    <w:rsid w:val="00841BCE"/>
    <w:rsid w:val="00851197"/>
    <w:rsid w:val="00852E4C"/>
    <w:rsid w:val="00860FBC"/>
    <w:rsid w:val="008625A3"/>
    <w:rsid w:val="00863887"/>
    <w:rsid w:val="008666C2"/>
    <w:rsid w:val="0086775C"/>
    <w:rsid w:val="008702D0"/>
    <w:rsid w:val="0087110D"/>
    <w:rsid w:val="0087692C"/>
    <w:rsid w:val="0088104D"/>
    <w:rsid w:val="00884953"/>
    <w:rsid w:val="00892364"/>
    <w:rsid w:val="0089753C"/>
    <w:rsid w:val="008A23C7"/>
    <w:rsid w:val="008A76D6"/>
    <w:rsid w:val="008B39D4"/>
    <w:rsid w:val="008B4303"/>
    <w:rsid w:val="008C0E8B"/>
    <w:rsid w:val="008C259C"/>
    <w:rsid w:val="008C6A23"/>
    <w:rsid w:val="008C74B6"/>
    <w:rsid w:val="008C7793"/>
    <w:rsid w:val="008D23B9"/>
    <w:rsid w:val="008D2D80"/>
    <w:rsid w:val="008D4011"/>
    <w:rsid w:val="008D679E"/>
    <w:rsid w:val="008E165A"/>
    <w:rsid w:val="008E1A97"/>
    <w:rsid w:val="008E2FC4"/>
    <w:rsid w:val="008E44F2"/>
    <w:rsid w:val="008E51BE"/>
    <w:rsid w:val="008F347B"/>
    <w:rsid w:val="00902472"/>
    <w:rsid w:val="009122FE"/>
    <w:rsid w:val="00912EA8"/>
    <w:rsid w:val="0091538B"/>
    <w:rsid w:val="00922300"/>
    <w:rsid w:val="0092384B"/>
    <w:rsid w:val="00923AE1"/>
    <w:rsid w:val="00935E77"/>
    <w:rsid w:val="00937E75"/>
    <w:rsid w:val="0094205D"/>
    <w:rsid w:val="00943979"/>
    <w:rsid w:val="00947548"/>
    <w:rsid w:val="009505F9"/>
    <w:rsid w:val="009522EF"/>
    <w:rsid w:val="00956618"/>
    <w:rsid w:val="00957A8A"/>
    <w:rsid w:val="0096080A"/>
    <w:rsid w:val="00962272"/>
    <w:rsid w:val="00963D8F"/>
    <w:rsid w:val="0096736A"/>
    <w:rsid w:val="00977CB2"/>
    <w:rsid w:val="0098568C"/>
    <w:rsid w:val="00995BB2"/>
    <w:rsid w:val="009A0817"/>
    <w:rsid w:val="009A17AA"/>
    <w:rsid w:val="009A3C34"/>
    <w:rsid w:val="009A6003"/>
    <w:rsid w:val="009B35C9"/>
    <w:rsid w:val="009B41B0"/>
    <w:rsid w:val="009B5652"/>
    <w:rsid w:val="009C1910"/>
    <w:rsid w:val="009C33DE"/>
    <w:rsid w:val="009E0173"/>
    <w:rsid w:val="009E45B8"/>
    <w:rsid w:val="009F0F24"/>
    <w:rsid w:val="009F6D19"/>
    <w:rsid w:val="009F6DFF"/>
    <w:rsid w:val="00A00840"/>
    <w:rsid w:val="00A0344E"/>
    <w:rsid w:val="00A04FDE"/>
    <w:rsid w:val="00A07548"/>
    <w:rsid w:val="00A07B30"/>
    <w:rsid w:val="00A12BDE"/>
    <w:rsid w:val="00A1458E"/>
    <w:rsid w:val="00A14E3C"/>
    <w:rsid w:val="00A27BD3"/>
    <w:rsid w:val="00A312C8"/>
    <w:rsid w:val="00A313CB"/>
    <w:rsid w:val="00A3366F"/>
    <w:rsid w:val="00A3760E"/>
    <w:rsid w:val="00A41C8B"/>
    <w:rsid w:val="00A43561"/>
    <w:rsid w:val="00A437EB"/>
    <w:rsid w:val="00A444F1"/>
    <w:rsid w:val="00A47877"/>
    <w:rsid w:val="00A506E0"/>
    <w:rsid w:val="00A51D98"/>
    <w:rsid w:val="00A53243"/>
    <w:rsid w:val="00A541E6"/>
    <w:rsid w:val="00A54D91"/>
    <w:rsid w:val="00A627E3"/>
    <w:rsid w:val="00A62C89"/>
    <w:rsid w:val="00A6468D"/>
    <w:rsid w:val="00A6543E"/>
    <w:rsid w:val="00A72256"/>
    <w:rsid w:val="00A76504"/>
    <w:rsid w:val="00A817D6"/>
    <w:rsid w:val="00A84890"/>
    <w:rsid w:val="00A9059D"/>
    <w:rsid w:val="00A91FCD"/>
    <w:rsid w:val="00AA1464"/>
    <w:rsid w:val="00AA1947"/>
    <w:rsid w:val="00AB2D6F"/>
    <w:rsid w:val="00AB3C86"/>
    <w:rsid w:val="00AB621E"/>
    <w:rsid w:val="00AC1A11"/>
    <w:rsid w:val="00AC6C70"/>
    <w:rsid w:val="00AE754D"/>
    <w:rsid w:val="00AF713A"/>
    <w:rsid w:val="00B00051"/>
    <w:rsid w:val="00B0142B"/>
    <w:rsid w:val="00B01E76"/>
    <w:rsid w:val="00B0618F"/>
    <w:rsid w:val="00B06B18"/>
    <w:rsid w:val="00B10B2A"/>
    <w:rsid w:val="00B126F5"/>
    <w:rsid w:val="00B13F8A"/>
    <w:rsid w:val="00B15E50"/>
    <w:rsid w:val="00B25344"/>
    <w:rsid w:val="00B31F14"/>
    <w:rsid w:val="00B3663B"/>
    <w:rsid w:val="00B376F7"/>
    <w:rsid w:val="00B43BBF"/>
    <w:rsid w:val="00B47D9F"/>
    <w:rsid w:val="00B53642"/>
    <w:rsid w:val="00B54FF5"/>
    <w:rsid w:val="00B576EC"/>
    <w:rsid w:val="00B57AF1"/>
    <w:rsid w:val="00B625EB"/>
    <w:rsid w:val="00B66C6B"/>
    <w:rsid w:val="00B713B2"/>
    <w:rsid w:val="00B729F1"/>
    <w:rsid w:val="00B76822"/>
    <w:rsid w:val="00B77895"/>
    <w:rsid w:val="00B77E46"/>
    <w:rsid w:val="00B814A3"/>
    <w:rsid w:val="00B83F71"/>
    <w:rsid w:val="00B86FCB"/>
    <w:rsid w:val="00B9233C"/>
    <w:rsid w:val="00B97A6E"/>
    <w:rsid w:val="00BA29DE"/>
    <w:rsid w:val="00BB2DB6"/>
    <w:rsid w:val="00BB4B27"/>
    <w:rsid w:val="00BB7E08"/>
    <w:rsid w:val="00BC26D8"/>
    <w:rsid w:val="00BE1DEA"/>
    <w:rsid w:val="00BE3A5D"/>
    <w:rsid w:val="00BF7C0F"/>
    <w:rsid w:val="00C01EB3"/>
    <w:rsid w:val="00C03E73"/>
    <w:rsid w:val="00C10987"/>
    <w:rsid w:val="00C12098"/>
    <w:rsid w:val="00C213B5"/>
    <w:rsid w:val="00C2429B"/>
    <w:rsid w:val="00C24BC7"/>
    <w:rsid w:val="00C358D0"/>
    <w:rsid w:val="00C472E4"/>
    <w:rsid w:val="00C50A52"/>
    <w:rsid w:val="00C551AA"/>
    <w:rsid w:val="00C72AEB"/>
    <w:rsid w:val="00C73787"/>
    <w:rsid w:val="00C75697"/>
    <w:rsid w:val="00C802A5"/>
    <w:rsid w:val="00C84841"/>
    <w:rsid w:val="00CA04C0"/>
    <w:rsid w:val="00CA49F2"/>
    <w:rsid w:val="00CB397C"/>
    <w:rsid w:val="00CB525E"/>
    <w:rsid w:val="00CC24D0"/>
    <w:rsid w:val="00CC36F1"/>
    <w:rsid w:val="00CC5BD3"/>
    <w:rsid w:val="00CD5833"/>
    <w:rsid w:val="00CD7B21"/>
    <w:rsid w:val="00CE3192"/>
    <w:rsid w:val="00CF0264"/>
    <w:rsid w:val="00CF4207"/>
    <w:rsid w:val="00CF4A10"/>
    <w:rsid w:val="00D0239D"/>
    <w:rsid w:val="00D02CAF"/>
    <w:rsid w:val="00D0597C"/>
    <w:rsid w:val="00D064F4"/>
    <w:rsid w:val="00D1038D"/>
    <w:rsid w:val="00D10CA4"/>
    <w:rsid w:val="00D14D10"/>
    <w:rsid w:val="00D17915"/>
    <w:rsid w:val="00D20FE6"/>
    <w:rsid w:val="00D2216F"/>
    <w:rsid w:val="00D226AE"/>
    <w:rsid w:val="00D245EC"/>
    <w:rsid w:val="00D25523"/>
    <w:rsid w:val="00D3045F"/>
    <w:rsid w:val="00D31233"/>
    <w:rsid w:val="00D31A2D"/>
    <w:rsid w:val="00D334BC"/>
    <w:rsid w:val="00D33F9D"/>
    <w:rsid w:val="00D3763E"/>
    <w:rsid w:val="00D4135A"/>
    <w:rsid w:val="00D42EAE"/>
    <w:rsid w:val="00D4506E"/>
    <w:rsid w:val="00D521D9"/>
    <w:rsid w:val="00D525CB"/>
    <w:rsid w:val="00D5499E"/>
    <w:rsid w:val="00D5607F"/>
    <w:rsid w:val="00D5749C"/>
    <w:rsid w:val="00D577A1"/>
    <w:rsid w:val="00D57863"/>
    <w:rsid w:val="00D61156"/>
    <w:rsid w:val="00D636FB"/>
    <w:rsid w:val="00D742E7"/>
    <w:rsid w:val="00D74749"/>
    <w:rsid w:val="00D74FCA"/>
    <w:rsid w:val="00D84B8F"/>
    <w:rsid w:val="00D871D4"/>
    <w:rsid w:val="00D87BA4"/>
    <w:rsid w:val="00D92AD0"/>
    <w:rsid w:val="00D9323D"/>
    <w:rsid w:val="00D97686"/>
    <w:rsid w:val="00DA7D0A"/>
    <w:rsid w:val="00DC4E99"/>
    <w:rsid w:val="00DC7FFA"/>
    <w:rsid w:val="00DD30E3"/>
    <w:rsid w:val="00DE5757"/>
    <w:rsid w:val="00DF04BF"/>
    <w:rsid w:val="00DF0CEF"/>
    <w:rsid w:val="00E04183"/>
    <w:rsid w:val="00E17A1B"/>
    <w:rsid w:val="00E20692"/>
    <w:rsid w:val="00E22869"/>
    <w:rsid w:val="00E24A61"/>
    <w:rsid w:val="00E3289C"/>
    <w:rsid w:val="00E33746"/>
    <w:rsid w:val="00E33D75"/>
    <w:rsid w:val="00E44320"/>
    <w:rsid w:val="00E52B39"/>
    <w:rsid w:val="00E5371F"/>
    <w:rsid w:val="00E5414C"/>
    <w:rsid w:val="00E57620"/>
    <w:rsid w:val="00E64B1B"/>
    <w:rsid w:val="00E6616D"/>
    <w:rsid w:val="00E7714B"/>
    <w:rsid w:val="00E8135E"/>
    <w:rsid w:val="00E826AC"/>
    <w:rsid w:val="00E8291C"/>
    <w:rsid w:val="00E82D4D"/>
    <w:rsid w:val="00E83073"/>
    <w:rsid w:val="00E83789"/>
    <w:rsid w:val="00E8619D"/>
    <w:rsid w:val="00E867C8"/>
    <w:rsid w:val="00E87A40"/>
    <w:rsid w:val="00E96D2F"/>
    <w:rsid w:val="00E97584"/>
    <w:rsid w:val="00E978FE"/>
    <w:rsid w:val="00EA4004"/>
    <w:rsid w:val="00EA4FBF"/>
    <w:rsid w:val="00EA6622"/>
    <w:rsid w:val="00EA664C"/>
    <w:rsid w:val="00EB0F3B"/>
    <w:rsid w:val="00EB1589"/>
    <w:rsid w:val="00EB2D59"/>
    <w:rsid w:val="00EB3BE3"/>
    <w:rsid w:val="00EB76AA"/>
    <w:rsid w:val="00EC1943"/>
    <w:rsid w:val="00EC3767"/>
    <w:rsid w:val="00EE0A5A"/>
    <w:rsid w:val="00EF6333"/>
    <w:rsid w:val="00F05B01"/>
    <w:rsid w:val="00F0731C"/>
    <w:rsid w:val="00F1053C"/>
    <w:rsid w:val="00F13AA9"/>
    <w:rsid w:val="00F14A23"/>
    <w:rsid w:val="00F21AC2"/>
    <w:rsid w:val="00F21E0C"/>
    <w:rsid w:val="00F305E2"/>
    <w:rsid w:val="00F310DA"/>
    <w:rsid w:val="00F40A7D"/>
    <w:rsid w:val="00F44169"/>
    <w:rsid w:val="00F444DD"/>
    <w:rsid w:val="00F532D7"/>
    <w:rsid w:val="00F53A73"/>
    <w:rsid w:val="00F62EBC"/>
    <w:rsid w:val="00F63D57"/>
    <w:rsid w:val="00F657A2"/>
    <w:rsid w:val="00F6713C"/>
    <w:rsid w:val="00F71641"/>
    <w:rsid w:val="00F72527"/>
    <w:rsid w:val="00F73149"/>
    <w:rsid w:val="00F7511A"/>
    <w:rsid w:val="00F76DE9"/>
    <w:rsid w:val="00F809FC"/>
    <w:rsid w:val="00F81BF3"/>
    <w:rsid w:val="00F81D61"/>
    <w:rsid w:val="00F82510"/>
    <w:rsid w:val="00F83B11"/>
    <w:rsid w:val="00F85A94"/>
    <w:rsid w:val="00F871C6"/>
    <w:rsid w:val="00F936C9"/>
    <w:rsid w:val="00F94596"/>
    <w:rsid w:val="00FA4345"/>
    <w:rsid w:val="00FA6FC0"/>
    <w:rsid w:val="00FB0EBF"/>
    <w:rsid w:val="00FB7A16"/>
    <w:rsid w:val="00FC7A16"/>
    <w:rsid w:val="00FC7B2A"/>
    <w:rsid w:val="00FD3986"/>
    <w:rsid w:val="00FD5FEF"/>
    <w:rsid w:val="00FD69BE"/>
    <w:rsid w:val="00FE1EE4"/>
    <w:rsid w:val="00FE5AF4"/>
    <w:rsid w:val="00FE6F37"/>
    <w:rsid w:val="00FE7300"/>
    <w:rsid w:val="00FE79A7"/>
    <w:rsid w:val="00FF1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9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597C"/>
  </w:style>
  <w:style w:type="paragraph" w:styleId="Footer">
    <w:name w:val="footer"/>
    <w:basedOn w:val="Normal"/>
    <w:link w:val="FooterChar"/>
    <w:uiPriority w:val="99"/>
    <w:semiHidden/>
    <w:unhideWhenUsed/>
    <w:rsid w:val="00D059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597C"/>
  </w:style>
  <w:style w:type="character" w:styleId="Hyperlink">
    <w:name w:val="Hyperlink"/>
    <w:basedOn w:val="DefaultParagraphFont"/>
    <w:uiPriority w:val="99"/>
    <w:unhideWhenUsed/>
    <w:rsid w:val="00C24BC7"/>
    <w:rPr>
      <w:color w:val="0000FF"/>
      <w:u w:val="single"/>
    </w:rPr>
  </w:style>
  <w:style w:type="paragraph" w:styleId="BodyText3">
    <w:name w:val="Body Text 3"/>
    <w:basedOn w:val="Normal"/>
    <w:link w:val="BodyText3Char"/>
    <w:unhideWhenUsed/>
    <w:rsid w:val="00C24BC7"/>
    <w:pPr>
      <w:spacing w:after="0" w:line="360" w:lineRule="auto"/>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C24BC7"/>
    <w:rPr>
      <w:rFonts w:ascii="Arial" w:eastAsia="Times New Roman" w:hAnsi="Arial" w:cs="Arial"/>
      <w:color w:val="000000"/>
      <w:sz w:val="24"/>
      <w:szCs w:val="24"/>
    </w:rPr>
  </w:style>
  <w:style w:type="character" w:customStyle="1" w:styleId="contacttxt1">
    <w:name w:val="contacttxt1"/>
    <w:basedOn w:val="DefaultParagraphFont"/>
    <w:rsid w:val="00AC6C70"/>
    <w:rPr>
      <w:color w:val="69B5E2"/>
    </w:rPr>
  </w:style>
</w:styles>
</file>

<file path=word/webSettings.xml><?xml version="1.0" encoding="utf-8"?>
<w:webSettings xmlns:r="http://schemas.openxmlformats.org/officeDocument/2006/relationships" xmlns:w="http://schemas.openxmlformats.org/wordprocessingml/2006/main">
  <w:divs>
    <w:div w:id="15515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media.co.uk/" TargetMode="External"/><Relationship Id="rId3" Type="http://schemas.openxmlformats.org/officeDocument/2006/relationships/webSettings" Target="webSettings.xml"/><Relationship Id="rId7" Type="http://schemas.openxmlformats.org/officeDocument/2006/relationships/hyperlink" Target="http://www.portland-port.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e@portland-port.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or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ltaylorphelps</dc:creator>
  <cp:lastModifiedBy>ltaylorphelps</cp:lastModifiedBy>
  <cp:revision>13</cp:revision>
  <cp:lastPrinted>2013-05-17T11:01:00Z</cp:lastPrinted>
  <dcterms:created xsi:type="dcterms:W3CDTF">2013-05-17T09:56:00Z</dcterms:created>
  <dcterms:modified xsi:type="dcterms:W3CDTF">2013-05-21T14:30:00Z</dcterms:modified>
</cp:coreProperties>
</file>